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1238" w14:textId="4C7D1300" w:rsidR="00FE0090" w:rsidRPr="00FE0090" w:rsidRDefault="00FE0090" w:rsidP="00FE0090">
      <w:pPr>
        <w:jc w:val="center"/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令和</w:t>
      </w:r>
      <w:r w:rsidR="003A6C3F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７</w:t>
      </w: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年度</w:t>
      </w:r>
    </w:p>
    <w:p w14:paraId="53B7D7C4" w14:textId="77777777" w:rsidR="00FE0090" w:rsidRPr="00FE0090" w:rsidRDefault="00FE0090" w:rsidP="00FE0090">
      <w:pPr>
        <w:jc w:val="center"/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都立</w:t>
      </w:r>
      <w:r w:rsidRPr="00FE0090"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武蔵丘高校　</w:t>
      </w: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公開講座</w:t>
      </w:r>
      <w:r w:rsidRPr="00FE0090"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のおしらせ</w:t>
      </w:r>
    </w:p>
    <w:p w14:paraId="4EDD69D8" w14:textId="11E58715" w:rsidR="006344B4" w:rsidRPr="00DF07A3" w:rsidRDefault="00033EC8" w:rsidP="006344B4">
      <w:pPr>
        <w:rPr>
          <w:rFonts w:ascii="HGP創英角ﾎﾟｯﾌﾟ体" w:eastAsia="HGP創英角ﾎﾟｯﾌﾟ体" w:hAnsi="HGP創英角ﾎﾟｯﾌﾟ体"/>
          <w:color w:val="D60093"/>
          <w:sz w:val="36"/>
          <w:szCs w:val="36"/>
        </w:rPr>
      </w:pPr>
      <w:r w:rsidRPr="00DF07A3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</w:rPr>
        <w:t>講座名：</w:t>
      </w:r>
      <w:r w:rsidRPr="00DF07A3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  <w14:textFill>
            <w14:solidFill>
              <w14:srgbClr w14:val="D60093">
                <w14:lumMod w14:val="75000"/>
              </w14:srgbClr>
            </w14:solidFill>
          </w14:textFill>
        </w:rPr>
        <w:t xml:space="preserve">　</w:t>
      </w:r>
      <w:r w:rsidR="003A6C3F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</w:rPr>
        <w:t>ボッチャでつながろう！</w:t>
      </w:r>
    </w:p>
    <w:p w14:paraId="315B77E0" w14:textId="2AC12D31" w:rsidR="00AC44B4" w:rsidRPr="00AC44B4" w:rsidRDefault="00AC44B4" w:rsidP="00AC44B4">
      <w:pPr>
        <w:ind w:firstLineChars="100" w:firstLine="220"/>
        <w:rPr>
          <w:rFonts w:ascii="ＭＳ Ｐゴシック" w:eastAsia="ＭＳ Ｐゴシック" w:hAnsi="ＭＳ Ｐゴシック"/>
          <w:color w:val="44546A" w:themeColor="text2"/>
          <w:sz w:val="22"/>
          <w:szCs w:val="22"/>
        </w:rPr>
      </w:pPr>
      <w:r w:rsidRP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ボッチャとは年齢、性別、障害の有無に関わらず誰もが一緒に楽しめるスペシャルインクルーシブスポーツです。自分のボールを投げて、ジャックボール（的玉）に近づけるという単純なゲームでありながら、意外に難しい。そして、奥が深い。でも、上手くいくとすごく楽しい！！</w:t>
      </w:r>
    </w:p>
    <w:p w14:paraId="1D12ABFC" w14:textId="552DB6C0" w:rsidR="00AC44B4" w:rsidRPr="00AC44B4" w:rsidRDefault="00AC44B4" w:rsidP="00AC44B4">
      <w:pPr>
        <w:ind w:firstLineChars="100" w:firstLine="220"/>
        <w:rPr>
          <w:rFonts w:ascii="ＭＳ Ｐゴシック" w:eastAsia="ＭＳ Ｐゴシック" w:hAnsi="ＭＳ Ｐゴシック"/>
          <w:color w:val="44546A" w:themeColor="text2"/>
          <w:sz w:val="22"/>
          <w:szCs w:val="22"/>
        </w:rPr>
      </w:pPr>
      <w:r w:rsidRP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ボッチャをやったことがない方も経験者の方も</w:t>
      </w:r>
      <w:r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みんな</w:t>
      </w:r>
      <w:r w:rsidRP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で楽しく上達していける講座です。</w:t>
      </w:r>
    </w:p>
    <w:p w14:paraId="52F8A2D2" w14:textId="06B6F3BC" w:rsidR="00033EC8" w:rsidRPr="000836A2" w:rsidRDefault="00033EC8" w:rsidP="00AC44B4">
      <w:pPr>
        <w:ind w:firstLineChars="100" w:firstLine="220"/>
        <w:rPr>
          <w:rFonts w:ascii="ＭＳ Ｐゴシック" w:eastAsia="ＭＳ Ｐゴシック" w:hAnsi="ＭＳ Ｐゴシック"/>
          <w:color w:val="44546A" w:themeColor="text2"/>
          <w:sz w:val="22"/>
          <w:szCs w:val="22"/>
        </w:rPr>
      </w:pPr>
    </w:p>
    <w:p w14:paraId="278B2922" w14:textId="6672C310" w:rsidR="00EE45B9" w:rsidRPr="00033EC8" w:rsidRDefault="00EE45B9" w:rsidP="006344B4">
      <w:pPr>
        <w:rPr>
          <w:rFonts w:ascii="ＭＳ Ｐゴシック" w:eastAsia="ＭＳ Ｐゴシック" w:hAnsi="ＭＳ Ｐゴシック"/>
          <w:sz w:val="22"/>
          <w:szCs w:val="22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【日時と</w:t>
      </w:r>
      <w:r w:rsidR="00033EC8"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内容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】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A6C3F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時間×5回＝</w:t>
      </w:r>
      <w:r w:rsidR="003A6C3F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5946"/>
      </w:tblGrid>
      <w:tr w:rsidR="00EE45B9" w:rsidRPr="00033EC8" w14:paraId="3D0F974C" w14:textId="77777777" w:rsidTr="006077D0">
        <w:tc>
          <w:tcPr>
            <w:tcW w:w="846" w:type="dxa"/>
          </w:tcPr>
          <w:p w14:paraId="20B5C4D6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D0428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日にち</w:t>
            </w:r>
          </w:p>
        </w:tc>
        <w:tc>
          <w:tcPr>
            <w:tcW w:w="1701" w:type="dxa"/>
          </w:tcPr>
          <w:p w14:paraId="3DA55822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</w:t>
            </w:r>
          </w:p>
        </w:tc>
        <w:tc>
          <w:tcPr>
            <w:tcW w:w="5946" w:type="dxa"/>
          </w:tcPr>
          <w:p w14:paraId="0B32F5E2" w14:textId="609C8BDA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内容（予定）</w:t>
            </w:r>
          </w:p>
        </w:tc>
      </w:tr>
      <w:tr w:rsidR="00EE45B9" w:rsidRPr="00033EC8" w14:paraId="5A2DCF20" w14:textId="77777777" w:rsidTr="006077D0">
        <w:tc>
          <w:tcPr>
            <w:tcW w:w="846" w:type="dxa"/>
          </w:tcPr>
          <w:p w14:paraId="1A2C214B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701" w:type="dxa"/>
          </w:tcPr>
          <w:p w14:paraId="2A05F631" w14:textId="47AE2FCD" w:rsidR="00EE45B9" w:rsidRPr="00033EC8" w:rsidRDefault="003A6C3F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DC00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41C27544" w14:textId="48456E4F" w:rsidR="00EE45B9" w:rsidRPr="00033EC8" w:rsidRDefault="003A6C3F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</w:p>
        </w:tc>
        <w:tc>
          <w:tcPr>
            <w:tcW w:w="5946" w:type="dxa"/>
          </w:tcPr>
          <w:p w14:paraId="5C1985C5" w14:textId="6C31C8F5" w:rsidR="00EE45B9" w:rsidRPr="00033EC8" w:rsidRDefault="003A6C3F" w:rsidP="006344B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ボッチャのルールを知ってプレーしてみよう。</w:t>
            </w:r>
          </w:p>
        </w:tc>
      </w:tr>
      <w:tr w:rsidR="00EE45B9" w:rsidRPr="00033EC8" w14:paraId="29ABCCEE" w14:textId="77777777" w:rsidTr="006077D0">
        <w:tc>
          <w:tcPr>
            <w:tcW w:w="846" w:type="dxa"/>
          </w:tcPr>
          <w:p w14:paraId="2A6FE26E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701" w:type="dxa"/>
          </w:tcPr>
          <w:p w14:paraId="214E6DB4" w14:textId="0B1185C8" w:rsidR="00EE45B9" w:rsidRPr="00033EC8" w:rsidRDefault="006077D0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DC00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3A6C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58D360C4" w14:textId="2DD34F8B" w:rsidR="00EE45B9" w:rsidRPr="00033EC8" w:rsidRDefault="003A6C3F" w:rsidP="004B6C5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18:30-20:30</w:t>
            </w:r>
          </w:p>
        </w:tc>
        <w:tc>
          <w:tcPr>
            <w:tcW w:w="5946" w:type="dxa"/>
          </w:tcPr>
          <w:p w14:paraId="403418E5" w14:textId="43872232" w:rsidR="00EE45B9" w:rsidRPr="00033EC8" w:rsidRDefault="003A6C3F" w:rsidP="006344B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狙って投げよう。</w:t>
            </w:r>
          </w:p>
        </w:tc>
      </w:tr>
      <w:tr w:rsidR="00EE45B9" w:rsidRPr="00033EC8" w14:paraId="15D2C9E2" w14:textId="77777777" w:rsidTr="006077D0">
        <w:tc>
          <w:tcPr>
            <w:tcW w:w="846" w:type="dxa"/>
          </w:tcPr>
          <w:p w14:paraId="3EE181BB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</w:tcPr>
          <w:p w14:paraId="6C3AB068" w14:textId="10E6C61A" w:rsidR="00EE45B9" w:rsidRPr="00033EC8" w:rsidRDefault="00DC0062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607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607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3A6C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28E7EF1" w14:textId="1A7CC15C" w:rsidR="00EE45B9" w:rsidRPr="00033EC8" w:rsidRDefault="003A6C3F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18:30-20:30</w:t>
            </w:r>
          </w:p>
        </w:tc>
        <w:tc>
          <w:tcPr>
            <w:tcW w:w="5946" w:type="dxa"/>
          </w:tcPr>
          <w:p w14:paraId="4FA8B273" w14:textId="322C2DA2" w:rsidR="00EE45B9" w:rsidRPr="00033EC8" w:rsidRDefault="003A6C3F" w:rsidP="00EC22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作戦を考えて、実行してみよう。</w:t>
            </w:r>
          </w:p>
        </w:tc>
      </w:tr>
      <w:tr w:rsidR="00EE45B9" w:rsidRPr="00033EC8" w14:paraId="704D3075" w14:textId="77777777" w:rsidTr="006077D0">
        <w:tc>
          <w:tcPr>
            <w:tcW w:w="846" w:type="dxa"/>
          </w:tcPr>
          <w:p w14:paraId="5297B05A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701" w:type="dxa"/>
          </w:tcPr>
          <w:p w14:paraId="205550F4" w14:textId="37B291D2" w:rsidR="00EE45B9" w:rsidRPr="00033EC8" w:rsidRDefault="00DC0062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3A6C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040F5578" w14:textId="289B0C5D" w:rsidR="00EE45B9" w:rsidRPr="00033EC8" w:rsidRDefault="003A6C3F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18:30-20:30</w:t>
            </w:r>
          </w:p>
        </w:tc>
        <w:tc>
          <w:tcPr>
            <w:tcW w:w="5946" w:type="dxa"/>
          </w:tcPr>
          <w:p w14:paraId="5B4E923E" w14:textId="1F3808E6" w:rsidR="00EE45B9" w:rsidRPr="00033EC8" w:rsidRDefault="003A6C3F" w:rsidP="00EC22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ゲームで楽しもう！</w:t>
            </w:r>
          </w:p>
        </w:tc>
      </w:tr>
      <w:tr w:rsidR="00EE45B9" w:rsidRPr="00033EC8" w14:paraId="14DFDEA2" w14:textId="77777777" w:rsidTr="006077D0">
        <w:tc>
          <w:tcPr>
            <w:tcW w:w="846" w:type="dxa"/>
          </w:tcPr>
          <w:p w14:paraId="5C48F3D6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701" w:type="dxa"/>
          </w:tcPr>
          <w:p w14:paraId="75BF31FB" w14:textId="67ED69BC" w:rsidR="00EE45B9" w:rsidRPr="00033EC8" w:rsidRDefault="00DC0062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3A6C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3A6C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2ED50D6" w14:textId="16F50B50" w:rsidR="00EE45B9" w:rsidRPr="00033EC8" w:rsidRDefault="003A6C3F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18:30-20:30</w:t>
            </w:r>
          </w:p>
        </w:tc>
        <w:tc>
          <w:tcPr>
            <w:tcW w:w="5946" w:type="dxa"/>
          </w:tcPr>
          <w:p w14:paraId="2542F5E3" w14:textId="305F43F9" w:rsidR="00EE45B9" w:rsidRPr="00033EC8" w:rsidRDefault="003A6C3F" w:rsidP="006344B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ミニ大会でつながろう！！</w:t>
            </w:r>
          </w:p>
        </w:tc>
      </w:tr>
    </w:tbl>
    <w:p w14:paraId="6B6CA62B" w14:textId="583A5556" w:rsidR="004B6C55" w:rsidRDefault="004B6C55" w:rsidP="00EE45B9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</w:p>
    <w:p w14:paraId="422FBE1A" w14:textId="59AF8BF1" w:rsidR="00033EC8" w:rsidRPr="00DF07A3" w:rsidRDefault="00033EC8" w:rsidP="00EE45B9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【形式】</w:t>
      </w:r>
    </w:p>
    <w:p w14:paraId="630A6D0E" w14:textId="53FB4033" w:rsidR="005474DE" w:rsidRPr="00721611" w:rsidRDefault="000836A2" w:rsidP="00AC44B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武蔵丘高</w:t>
      </w:r>
      <w:r w:rsidR="004B6C55">
        <w:rPr>
          <w:rFonts w:ascii="ＭＳ Ｐゴシック" w:eastAsia="ＭＳ Ｐゴシック" w:hAnsi="ＭＳ Ｐゴシック" w:hint="eastAsia"/>
        </w:rPr>
        <w:t>校</w:t>
      </w:r>
      <w:r w:rsidR="00AC44B4">
        <w:rPr>
          <w:rFonts w:ascii="ＭＳ Ｐゴシック" w:eastAsia="ＭＳ Ｐゴシック" w:hAnsi="ＭＳ Ｐゴシック" w:hint="eastAsia"/>
        </w:rPr>
        <w:t xml:space="preserve"> 大体育館</w:t>
      </w:r>
      <w:r w:rsidR="004B6C55">
        <w:rPr>
          <w:rFonts w:ascii="ＭＳ Ｐゴシック" w:eastAsia="ＭＳ Ｐゴシック" w:hAnsi="ＭＳ Ｐゴシック" w:hint="eastAsia"/>
        </w:rPr>
        <w:t>での開催を予定しております。</w:t>
      </w:r>
    </w:p>
    <w:p w14:paraId="07C933D3" w14:textId="77777777" w:rsidR="004253D5" w:rsidRDefault="00DC0062" w:rsidP="00EE45B9">
      <w:pPr>
        <w:rPr>
          <w:rFonts w:ascii="ＭＳ Ｐゴシック" w:eastAsia="ＭＳ Ｐゴシック" w:hAnsi="ＭＳ Ｐゴシック"/>
          <w:b/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Ｐゴシック" w:eastAsia="ＭＳ Ｐゴシック" w:hAnsi="ＭＳ Ｐゴシック" w:hint="eastAsia"/>
        </w:rPr>
        <w:t>現在、第2次募集分の講座を実施中です</w:t>
      </w:r>
      <w:r w:rsidR="00EE778B">
        <w:rPr>
          <w:rFonts w:ascii="ＭＳ Ｐゴシック" w:eastAsia="ＭＳ Ｐゴシック" w:hAnsi="ＭＳ Ｐゴシック" w:hint="eastAsia"/>
        </w:rPr>
        <w:t>！</w:t>
      </w:r>
      <w:r w:rsidR="00EE778B" w:rsidRPr="002E01BB">
        <w:rPr>
          <w:rFonts w:ascii="ＭＳ Ｐゴシック" w:eastAsia="ＭＳ Ｐゴシック" w:hAnsi="ＭＳ Ｐゴシック" w:hint="eastAsia"/>
          <w:b/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0BF102" w14:textId="6AAFA65D" w:rsidR="001F4700" w:rsidRDefault="001F4700" w:rsidP="00EE45B9">
      <w:pPr>
        <w:rPr>
          <w:rFonts w:ascii="ＭＳ Ｐゴシック" w:eastAsia="ＭＳ Ｐゴシック" w:hAnsi="ＭＳ Ｐゴシック"/>
          <w:u w:val="wave"/>
        </w:rPr>
      </w:pPr>
      <w:r w:rsidRPr="002E01BB">
        <w:rPr>
          <w:rFonts w:ascii="ＭＳ Ｐゴシック" w:eastAsia="ＭＳ Ｐゴシック" w:hAnsi="ＭＳ Ｐゴシック" w:hint="eastAsia"/>
          <w:b/>
          <w:bCs/>
          <w:color w:val="5B9BD5" w:themeColor="accent1"/>
          <w:u w:val="wav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4歳の方から80代の方まで、</w:t>
      </w:r>
      <w:r w:rsidR="004253D5">
        <w:rPr>
          <w:rFonts w:ascii="ＭＳ Ｐゴシック" w:eastAsia="ＭＳ Ｐゴシック" w:hAnsi="ＭＳ Ｐゴシック" w:hint="eastAsia"/>
          <w:b/>
          <w:bCs/>
          <w:color w:val="5B9BD5" w:themeColor="accent1"/>
          <w:u w:val="wav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老若男女・性別問わず</w:t>
      </w:r>
      <w:r w:rsidRPr="002E01BB">
        <w:rPr>
          <w:rFonts w:ascii="ＭＳ Ｐゴシック" w:eastAsia="ＭＳ Ｐゴシック" w:hAnsi="ＭＳ Ｐゴシック" w:hint="eastAsia"/>
          <w:b/>
          <w:bCs/>
          <w:color w:val="5B9BD5" w:themeColor="accent1"/>
          <w:u w:val="wav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参加していただいております！</w:t>
      </w:r>
    </w:p>
    <w:p w14:paraId="22069E0F" w14:textId="180A026E" w:rsidR="00033EC8" w:rsidRPr="001F4700" w:rsidRDefault="001F4700" w:rsidP="00EE45B9">
      <w:pPr>
        <w:rPr>
          <w:rFonts w:ascii="ＭＳ Ｐゴシック" w:eastAsia="ＭＳ Ｐゴシック" w:hAnsi="ＭＳ Ｐゴシック"/>
          <w:u w:val="wave"/>
        </w:rPr>
      </w:pPr>
      <w:r>
        <w:rPr>
          <w:rFonts w:ascii="ＭＳ Ｐゴシック" w:eastAsia="ＭＳ Ｐゴシック" w:hAnsi="ＭＳ Ｐゴシック" w:hint="eastAsia"/>
        </w:rPr>
        <w:t>ぜひお気軽にお申し込みください！！</w:t>
      </w:r>
    </w:p>
    <w:p w14:paraId="52747ABA" w14:textId="1B3C8707" w:rsidR="00AC44B4" w:rsidRPr="001F4700" w:rsidRDefault="00AC44B4" w:rsidP="00EE45B9">
      <w:pPr>
        <w:rPr>
          <w:rFonts w:ascii="ＭＳ Ｐゴシック" w:eastAsia="ＭＳ Ｐゴシック" w:hAnsi="ＭＳ Ｐゴシック"/>
        </w:rPr>
      </w:pPr>
    </w:p>
    <w:p w14:paraId="72EA7578" w14:textId="1AF061B7" w:rsidR="00107A06" w:rsidRDefault="00033EC8" w:rsidP="00EE45B9">
      <w:pPr>
        <w:rPr>
          <w:rFonts w:ascii="ＭＳ Ｐゴシック" w:eastAsia="ＭＳ Ｐゴシック" w:hAnsi="ＭＳ Ｐゴシック"/>
          <w:b/>
          <w:bCs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【申し込み方法】</w:t>
      </w:r>
      <w:r w:rsidR="005474DE">
        <w:rPr>
          <w:rFonts w:ascii="ＭＳ Ｐゴシック" w:eastAsia="ＭＳ Ｐゴシック" w:hAnsi="ＭＳ Ｐゴシック" w:hint="eastAsia"/>
        </w:rPr>
        <w:t xml:space="preserve">　</w:t>
      </w:r>
      <w:r w:rsidR="00721611" w:rsidRPr="00EE778B">
        <w:rPr>
          <w:rFonts w:ascii="ＭＳ Ｐゴシック" w:eastAsia="ＭＳ Ｐゴシック" w:hAnsi="ＭＳ Ｐゴシック" w:hint="eastAsia"/>
          <w:b/>
          <w:bCs/>
        </w:rPr>
        <w:t>電子申請</w:t>
      </w:r>
      <w:r w:rsidR="00EE778B" w:rsidRPr="00EE778B">
        <w:rPr>
          <w:rFonts w:ascii="ＭＳ Ｐゴシック" w:eastAsia="ＭＳ Ｐゴシック" w:hAnsi="ＭＳ Ｐゴシック" w:hint="eastAsia"/>
          <w:b/>
          <w:bCs/>
        </w:rPr>
        <w:t>・往復はがき</w:t>
      </w:r>
      <w:r w:rsidR="00204AB3" w:rsidRPr="00EE778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107A06" w:rsidRPr="00EE778B">
        <w:rPr>
          <w:rFonts w:ascii="ＭＳ Ｐゴシック" w:eastAsia="ＭＳ Ｐゴシック" w:hAnsi="ＭＳ Ｐゴシック" w:hint="eastAsia"/>
          <w:b/>
          <w:bCs/>
        </w:rPr>
        <w:t>（「都立学校公開講座」で検索）</w:t>
      </w:r>
    </w:p>
    <w:p w14:paraId="1628A25F" w14:textId="07DC40A9" w:rsidR="002E01BB" w:rsidRPr="00107A06" w:rsidRDefault="002E01BB" w:rsidP="00EE45B9">
      <w:pPr>
        <w:rPr>
          <w:rFonts w:ascii="ＭＳ Ｐゴシック" w:eastAsia="ＭＳ Ｐゴシック" w:hAnsi="ＭＳ Ｐゴシック" w:hint="eastAsia"/>
        </w:rPr>
      </w:pPr>
    </w:p>
    <w:p w14:paraId="27A97C80" w14:textId="23A99AC7" w:rsidR="00107A06" w:rsidRDefault="00107A06" w:rsidP="00107A06">
      <w:pPr>
        <w:rPr>
          <w:rFonts w:ascii="ＭＳ Ｐゴシック" w:eastAsia="ＭＳ Ｐゴシック" w:hAnsi="ＭＳ Ｐゴシック"/>
          <w:b/>
          <w:bCs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</w:t>
      </w:r>
      <w:r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募集期間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】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EE778B">
        <w:rPr>
          <w:rFonts w:ascii="ＭＳ Ｐゴシック" w:eastAsia="ＭＳ Ｐゴシック" w:hAnsi="ＭＳ Ｐゴシック" w:hint="eastAsia"/>
          <w:b/>
          <w:bCs/>
        </w:rPr>
        <w:t>令和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７</w:t>
      </w:r>
      <w:r w:rsidRPr="00EE778B">
        <w:rPr>
          <w:rFonts w:ascii="ＭＳ Ｐゴシック" w:eastAsia="ＭＳ Ｐゴシック" w:hAnsi="ＭＳ Ｐゴシック"/>
          <w:b/>
          <w:bCs/>
        </w:rPr>
        <w:t>年</w:t>
      </w:r>
      <w:r w:rsidR="00DC0062">
        <w:rPr>
          <w:rFonts w:ascii="ＭＳ Ｐゴシック" w:eastAsia="ＭＳ Ｐゴシック" w:hAnsi="ＭＳ Ｐゴシック" w:hint="eastAsia"/>
          <w:b/>
          <w:bCs/>
        </w:rPr>
        <w:t>１１</w:t>
      </w:r>
      <w:r w:rsidRPr="00EE778B">
        <w:rPr>
          <w:rFonts w:ascii="ＭＳ Ｐゴシック" w:eastAsia="ＭＳ Ｐゴシック" w:hAnsi="ＭＳ Ｐゴシック"/>
          <w:b/>
          <w:bCs/>
        </w:rPr>
        <w:t>月</w:t>
      </w:r>
      <w:r w:rsidR="00DC0062">
        <w:rPr>
          <w:rFonts w:ascii="ＭＳ Ｐゴシック" w:eastAsia="ＭＳ Ｐゴシック" w:hAnsi="ＭＳ Ｐゴシック" w:hint="eastAsia"/>
          <w:b/>
          <w:bCs/>
        </w:rPr>
        <w:t>１０</w:t>
      </w:r>
      <w:r w:rsidR="00276020" w:rsidRPr="00EE778B">
        <w:rPr>
          <w:rFonts w:ascii="ＭＳ Ｐゴシック" w:eastAsia="ＭＳ Ｐゴシック" w:hAnsi="ＭＳ Ｐゴシック"/>
          <w:b/>
          <w:bCs/>
        </w:rPr>
        <w:t>日（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月</w:t>
      </w:r>
      <w:r w:rsidRPr="00EE778B">
        <w:rPr>
          <w:rFonts w:ascii="ＭＳ Ｐゴシック" w:eastAsia="ＭＳ Ｐゴシック" w:hAnsi="ＭＳ Ｐゴシック"/>
          <w:b/>
          <w:bCs/>
        </w:rPr>
        <w:t>）～令和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７</w:t>
      </w:r>
      <w:r w:rsidRPr="00EE778B">
        <w:rPr>
          <w:rFonts w:ascii="ＭＳ Ｐゴシック" w:eastAsia="ＭＳ Ｐゴシック" w:hAnsi="ＭＳ Ｐゴシック"/>
          <w:b/>
          <w:bCs/>
        </w:rPr>
        <w:t>年</w:t>
      </w:r>
      <w:r w:rsidR="00DC0062">
        <w:rPr>
          <w:rFonts w:ascii="ＭＳ Ｐゴシック" w:eastAsia="ＭＳ Ｐゴシック" w:hAnsi="ＭＳ Ｐゴシック" w:hint="eastAsia"/>
          <w:b/>
          <w:bCs/>
        </w:rPr>
        <w:t>１２</w:t>
      </w:r>
      <w:r w:rsidRPr="00EE778B">
        <w:rPr>
          <w:rFonts w:ascii="ＭＳ Ｐゴシック" w:eastAsia="ＭＳ Ｐゴシック" w:hAnsi="ＭＳ Ｐゴシック"/>
          <w:b/>
          <w:bCs/>
        </w:rPr>
        <w:t>月</w:t>
      </w:r>
      <w:r w:rsidR="00DC0062">
        <w:rPr>
          <w:rFonts w:ascii="ＭＳ Ｐゴシック" w:eastAsia="ＭＳ Ｐゴシック" w:hAnsi="ＭＳ Ｐゴシック" w:hint="eastAsia"/>
          <w:b/>
          <w:bCs/>
        </w:rPr>
        <w:t>１２</w:t>
      </w:r>
      <w:r w:rsidR="00276020" w:rsidRPr="00EE778B">
        <w:rPr>
          <w:rFonts w:ascii="ＭＳ Ｐゴシック" w:eastAsia="ＭＳ Ｐゴシック" w:hAnsi="ＭＳ Ｐゴシック"/>
          <w:b/>
          <w:bCs/>
        </w:rPr>
        <w:t>日（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金</w:t>
      </w:r>
      <w:r w:rsidRPr="00EE778B">
        <w:rPr>
          <w:rFonts w:ascii="ＭＳ Ｐゴシック" w:eastAsia="ＭＳ Ｐゴシック" w:hAnsi="ＭＳ Ｐゴシック"/>
          <w:b/>
          <w:bCs/>
        </w:rPr>
        <w:t>）</w:t>
      </w:r>
      <w:r w:rsidR="00664D0B" w:rsidRPr="00EE778B">
        <w:rPr>
          <w:rFonts w:ascii="ＭＳ Ｐゴシック" w:eastAsia="ＭＳ Ｐゴシック" w:hAnsi="ＭＳ Ｐゴシック" w:hint="eastAsia"/>
          <w:b/>
          <w:bCs/>
        </w:rPr>
        <w:t>（消印有効）</w:t>
      </w:r>
    </w:p>
    <w:p w14:paraId="38E24A78" w14:textId="13DEDEBA" w:rsidR="002E01BB" w:rsidRPr="00EE778B" w:rsidRDefault="002E01BB" w:rsidP="00107A06">
      <w:pPr>
        <w:rPr>
          <w:rFonts w:ascii="ＭＳ Ｐゴシック" w:eastAsia="ＭＳ Ｐゴシック" w:hAnsi="ＭＳ Ｐゴシック" w:hint="eastAsia"/>
          <w:b/>
          <w:bCs/>
        </w:rPr>
      </w:pPr>
    </w:p>
    <w:p w14:paraId="2C19F060" w14:textId="0A102C59" w:rsidR="00721611" w:rsidRPr="003A6C3F" w:rsidRDefault="005474DE" w:rsidP="005474DE">
      <w:pPr>
        <w:rPr>
          <w:rFonts w:ascii="ＭＳ Ｐゴシック" w:eastAsia="ＭＳ Ｐゴシック" w:hAnsi="ＭＳ Ｐゴシック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</w:t>
      </w:r>
      <w:r w:rsidR="00AC44B4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費用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】</w:t>
      </w:r>
      <w:r w:rsidR="00721611" w:rsidRPr="0072161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EE778B" w:rsidRPr="00EE778B">
        <w:rPr>
          <w:rFonts w:ascii="ＭＳ Ｐゴシック" w:eastAsia="ＭＳ Ｐゴシック" w:hAnsi="ＭＳ Ｐゴシック" w:hint="eastAsia"/>
          <w:b/>
          <w:bCs/>
        </w:rPr>
        <w:t>受講料：</w:t>
      </w:r>
      <w:r w:rsidR="00204AB3" w:rsidRPr="00EE778B">
        <w:rPr>
          <w:rFonts w:ascii="ＭＳ Ｐゴシック" w:eastAsia="ＭＳ Ｐゴシック" w:hAnsi="ＭＳ Ｐゴシック" w:hint="eastAsia"/>
          <w:b/>
          <w:bCs/>
        </w:rPr>
        <w:t>全5回</w:t>
      </w:r>
      <w:r w:rsidR="00721611" w:rsidRPr="00EE778B">
        <w:rPr>
          <w:rFonts w:ascii="ＭＳ Ｐゴシック" w:eastAsia="ＭＳ Ｐゴシック" w:hAnsi="ＭＳ Ｐゴシック"/>
          <w:b/>
          <w:bCs/>
        </w:rPr>
        <w:t>1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,000</w:t>
      </w:r>
      <w:r w:rsidR="00721611" w:rsidRPr="00EE778B">
        <w:rPr>
          <w:rFonts w:ascii="ＭＳ Ｐゴシック" w:eastAsia="ＭＳ Ｐゴシック" w:hAnsi="ＭＳ Ｐゴシック"/>
          <w:b/>
          <w:bCs/>
        </w:rPr>
        <w:t>円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="00EE778B" w:rsidRPr="00EE778B">
        <w:rPr>
          <w:rFonts w:ascii="ＭＳ Ｐゴシック" w:eastAsia="ＭＳ Ｐゴシック" w:hAnsi="ＭＳ Ｐゴシック" w:hint="eastAsia"/>
          <w:b/>
          <w:bCs/>
        </w:rPr>
        <w:t>傷害保険料：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 xml:space="preserve">165円 </w:t>
      </w:r>
      <w:r w:rsidR="00EE778B" w:rsidRPr="00EE778B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合計：1,165円</w:t>
      </w:r>
    </w:p>
    <w:p w14:paraId="7A275D5A" w14:textId="0AAF7A53" w:rsidR="00204AB3" w:rsidRPr="00721611" w:rsidRDefault="00204AB3" w:rsidP="005474DE">
      <w:pPr>
        <w:rPr>
          <w:rFonts w:ascii="ＭＳ Ｐゴシック" w:eastAsia="ＭＳ Ｐゴシック" w:hAnsi="ＭＳ Ｐゴシック"/>
        </w:rPr>
      </w:pPr>
    </w:p>
    <w:p w14:paraId="4564CDFC" w14:textId="26EEEC8C" w:rsid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8240" behindDoc="1" locked="0" layoutInCell="1" allowOverlap="1" wp14:anchorId="197240DF" wp14:editId="02F6F4A6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820026" cy="2115019"/>
            <wp:effectExtent l="0" t="0" r="0" b="0"/>
            <wp:wrapNone/>
            <wp:docPr id="1774399231" name="図 1" descr="屋内, 人, 建物, 再生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99231" name="図 1" descr="屋内, 人, 建物, 再生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26" cy="211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BEF43" w14:textId="71676AEE" w:rsid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</w:p>
    <w:p w14:paraId="678A2508" w14:textId="34FB4766" w:rsidR="0026110C" w:rsidRP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  <w:r w:rsidRPr="0026110C">
        <w:rPr>
          <w:rFonts w:ascii="ＭＳ Ｐゴシック" w:eastAsia="ＭＳ Ｐゴシック" w:hAnsi="ＭＳ Ｐゴシック" w:hint="eastAsia"/>
          <w:color w:val="FF0000"/>
          <w:w w:val="90"/>
        </w:rPr>
        <w:t>☆★ご不明な点等ございましたら、下記担当までお問い合せ下さい☆★</w:t>
      </w:r>
    </w:p>
    <w:p w14:paraId="39BBA3E2" w14:textId="385FF794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 w:hint="eastAsia"/>
        </w:rPr>
        <w:t>＜宛先・問い合わせ＞</w:t>
      </w:r>
    </w:p>
    <w:p w14:paraId="6E8AF83B" w14:textId="77777777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 w:hint="eastAsia"/>
        </w:rPr>
        <w:t>〒</w:t>
      </w:r>
      <w:r w:rsidRPr="00721611">
        <w:rPr>
          <w:rFonts w:ascii="ＭＳ Ｐゴシック" w:eastAsia="ＭＳ Ｐゴシック" w:hAnsi="ＭＳ Ｐゴシック"/>
        </w:rPr>
        <w:t>165－0031　東京都中野区上鷺宮2－14－1</w:t>
      </w:r>
    </w:p>
    <w:p w14:paraId="6461D52F" w14:textId="0BC4FE32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東京都立武蔵丘高等学校　公開講座</w:t>
      </w:r>
      <w:r w:rsidRPr="00721611">
        <w:rPr>
          <w:rFonts w:ascii="ＭＳ Ｐゴシック" w:eastAsia="ＭＳ Ｐゴシック" w:hAnsi="ＭＳ Ｐゴシック" w:hint="eastAsia"/>
        </w:rPr>
        <w:t>担当</w:t>
      </w:r>
    </w:p>
    <w:p w14:paraId="183C5FB1" w14:textId="77777777" w:rsidR="0026110C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/>
        </w:rPr>
        <w:t>TEL03－3999－9308　　FAX03－3926－9012</w:t>
      </w:r>
    </w:p>
    <w:p w14:paraId="5F2FC731" w14:textId="774C5B7D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（平日8時30分～17時00分）</w:t>
      </w:r>
    </w:p>
    <w:p w14:paraId="4E6D1AE5" w14:textId="52FEC7BE" w:rsidR="005474DE" w:rsidRDefault="005474DE" w:rsidP="005474DE">
      <w:pPr>
        <w:rPr>
          <w:rFonts w:ascii="ＭＳ Ｐゴシック" w:eastAsia="ＭＳ Ｐゴシック" w:hAnsi="ＭＳ Ｐゴシック"/>
        </w:rPr>
      </w:pPr>
    </w:p>
    <w:p w14:paraId="77F6842F" w14:textId="77777777" w:rsidR="002E01BB" w:rsidRDefault="002E01BB" w:rsidP="005474DE">
      <w:pPr>
        <w:rPr>
          <w:rFonts w:ascii="ＭＳ Ｐゴシック" w:eastAsia="ＭＳ Ｐゴシック" w:hAnsi="ＭＳ Ｐゴシック" w:hint="eastAsia"/>
        </w:rPr>
      </w:pPr>
    </w:p>
    <w:sectPr w:rsidR="002E01BB" w:rsidSect="00FE009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7EF9" w14:textId="77777777" w:rsidR="00EC221A" w:rsidRDefault="00EC221A" w:rsidP="00EC221A">
      <w:r>
        <w:separator/>
      </w:r>
    </w:p>
  </w:endnote>
  <w:endnote w:type="continuationSeparator" w:id="0">
    <w:p w14:paraId="39452821" w14:textId="77777777" w:rsidR="00EC221A" w:rsidRDefault="00EC221A" w:rsidP="00E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F1C0" w14:textId="77777777" w:rsidR="00EC221A" w:rsidRDefault="00EC221A" w:rsidP="00EC221A">
      <w:r>
        <w:separator/>
      </w:r>
    </w:p>
  </w:footnote>
  <w:footnote w:type="continuationSeparator" w:id="0">
    <w:p w14:paraId="2764F83F" w14:textId="77777777" w:rsidR="00EC221A" w:rsidRDefault="00EC221A" w:rsidP="00EC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B4"/>
    <w:rsid w:val="00033EC8"/>
    <w:rsid w:val="000836A2"/>
    <w:rsid w:val="00107A06"/>
    <w:rsid w:val="00116F08"/>
    <w:rsid w:val="001419A2"/>
    <w:rsid w:val="001C79DA"/>
    <w:rsid w:val="001F4700"/>
    <w:rsid w:val="00204AB3"/>
    <w:rsid w:val="00255280"/>
    <w:rsid w:val="0026110C"/>
    <w:rsid w:val="00276020"/>
    <w:rsid w:val="002A4796"/>
    <w:rsid w:val="002E01BB"/>
    <w:rsid w:val="00305211"/>
    <w:rsid w:val="0039346D"/>
    <w:rsid w:val="003A6C3F"/>
    <w:rsid w:val="003D70AD"/>
    <w:rsid w:val="004253D5"/>
    <w:rsid w:val="004B6C55"/>
    <w:rsid w:val="004E0CB7"/>
    <w:rsid w:val="00506BC1"/>
    <w:rsid w:val="00517A9C"/>
    <w:rsid w:val="0054636B"/>
    <w:rsid w:val="005474DE"/>
    <w:rsid w:val="006077D0"/>
    <w:rsid w:val="006344B4"/>
    <w:rsid w:val="00664D0B"/>
    <w:rsid w:val="00702654"/>
    <w:rsid w:val="00721611"/>
    <w:rsid w:val="007445AB"/>
    <w:rsid w:val="007E761C"/>
    <w:rsid w:val="008E5858"/>
    <w:rsid w:val="00921EB6"/>
    <w:rsid w:val="00A14B04"/>
    <w:rsid w:val="00A842F3"/>
    <w:rsid w:val="00AC44B4"/>
    <w:rsid w:val="00AC6497"/>
    <w:rsid w:val="00DC0062"/>
    <w:rsid w:val="00DE47A7"/>
    <w:rsid w:val="00DF07A3"/>
    <w:rsid w:val="00E5156E"/>
    <w:rsid w:val="00EC221A"/>
    <w:rsid w:val="00EE45B9"/>
    <w:rsid w:val="00EE778B"/>
    <w:rsid w:val="00FE0090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0595E6"/>
  <w15:chartTrackingRefBased/>
  <w15:docId w15:val="{EADC4F32-8962-4B39-9A02-083647B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B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602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21A"/>
    <w:rPr>
      <w:rFonts w:ascii="游ゴシック" w:eastAsia="游ゴシック" w:hAnsi="游ゴシック" w:cs="ＭＳ Ｐゴシック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EC22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21A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7B6D-FF15-42DD-8064-8C0EF5AB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407</Words>
  <Characters>408</Characters>
  <Application>Microsoft Office Word</Application>
  <DocSecurity>0</DocSecurity>
  <Lines>136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廣木　和也</cp:lastModifiedBy>
  <cp:revision>13</cp:revision>
  <cp:lastPrinted>2023-06-30T00:45:00Z</cp:lastPrinted>
  <dcterms:created xsi:type="dcterms:W3CDTF">2024-07-30T07:16:00Z</dcterms:created>
  <dcterms:modified xsi:type="dcterms:W3CDTF">2025-11-10T00:46:00Z</dcterms:modified>
</cp:coreProperties>
</file>